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57" w:rsidRDefault="00986B57">
      <w:pPr>
        <w:spacing w:line="500" w:lineRule="exact"/>
        <w:jc w:val="center"/>
        <w:rPr>
          <w:rStyle w:val="a5"/>
          <w:rFonts w:ascii="新宋体" w:eastAsia="新宋体" w:hAnsi="新宋体" w:cs="宋体"/>
          <w:w w:val="81"/>
          <w:kern w:val="0"/>
          <w:sz w:val="72"/>
          <w:szCs w:val="72"/>
          <w:shd w:val="clear" w:color="auto" w:fill="FFFFFF"/>
        </w:rPr>
      </w:pPr>
    </w:p>
    <w:p w:rsidR="00986B57" w:rsidRDefault="000C0834">
      <w:pPr>
        <w:spacing w:line="360" w:lineRule="auto"/>
        <w:jc w:val="center"/>
        <w:rPr>
          <w:rStyle w:val="a5"/>
          <w:rFonts w:ascii="新宋体" w:eastAsia="新宋体" w:hAnsi="新宋体" w:cs="宋体"/>
          <w:sz w:val="64"/>
          <w:szCs w:val="64"/>
          <w:shd w:val="clear" w:color="auto" w:fill="FFFFFF"/>
        </w:rPr>
      </w:pPr>
      <w:r w:rsidRPr="00577375">
        <w:rPr>
          <w:rStyle w:val="a5"/>
          <w:rFonts w:ascii="新宋体" w:eastAsia="新宋体" w:hAnsi="新宋体" w:cs="宋体" w:hint="eastAsia"/>
          <w:spacing w:val="13"/>
          <w:w w:val="83"/>
          <w:kern w:val="0"/>
          <w:sz w:val="64"/>
          <w:szCs w:val="64"/>
          <w:shd w:val="clear" w:color="auto" w:fill="FFFFFF"/>
          <w:fitText w:val="10122" w:id="1"/>
        </w:rPr>
        <w:t>第二届中国（西北）宠物水族用品博览</w:t>
      </w:r>
      <w:r w:rsidRPr="00577375">
        <w:rPr>
          <w:rStyle w:val="a5"/>
          <w:rFonts w:ascii="新宋体" w:eastAsia="新宋体" w:hAnsi="新宋体" w:cs="宋体" w:hint="eastAsia"/>
          <w:spacing w:val="3"/>
          <w:w w:val="83"/>
          <w:kern w:val="0"/>
          <w:sz w:val="64"/>
          <w:szCs w:val="64"/>
          <w:shd w:val="clear" w:color="auto" w:fill="FFFFFF"/>
          <w:fitText w:val="10122" w:id="1"/>
        </w:rPr>
        <w:t>会</w:t>
      </w:r>
    </w:p>
    <w:p w:rsidR="00986B57" w:rsidRDefault="000C0834">
      <w:pPr>
        <w:spacing w:line="360" w:lineRule="auto"/>
        <w:jc w:val="center"/>
        <w:rPr>
          <w:rStyle w:val="a5"/>
          <w:rFonts w:ascii="黑体" w:eastAsia="黑体" w:hAnsi="宋体" w:cs="宋体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Ansi="宋体" w:cs="黑体" w:hint="eastAsia"/>
          <w:sz w:val="32"/>
          <w:szCs w:val="32"/>
          <w:shd w:val="clear" w:color="auto" w:fill="FFFFFF"/>
        </w:rPr>
        <w:t>中国西安城市动物狂欢节</w:t>
      </w:r>
    </w:p>
    <w:p w:rsidR="00986B57" w:rsidRDefault="00986B57" w:rsidP="00577375">
      <w:pPr>
        <w:spacing w:line="300" w:lineRule="exact"/>
        <w:ind w:firstLineChars="200" w:firstLine="602"/>
        <w:jc w:val="center"/>
        <w:rPr>
          <w:rStyle w:val="a5"/>
          <w:rFonts w:ascii="宋体" w:hAnsi="宋体" w:cs="黑体"/>
          <w:sz w:val="30"/>
          <w:szCs w:val="30"/>
          <w:shd w:val="clear" w:color="auto" w:fill="FFFFFF"/>
        </w:rPr>
      </w:pPr>
    </w:p>
    <w:p w:rsidR="00986B57" w:rsidRDefault="000C0834">
      <w:pPr>
        <w:spacing w:line="360" w:lineRule="auto"/>
        <w:ind w:firstLineChars="200" w:firstLine="602"/>
        <w:jc w:val="center"/>
        <w:rPr>
          <w:rFonts w:ascii="宋体" w:hAnsi="宋体" w:cs="黑体"/>
          <w:sz w:val="30"/>
          <w:szCs w:val="30"/>
          <w:shd w:val="clear" w:color="auto" w:fill="FFFFFF"/>
        </w:rPr>
      </w:pPr>
      <w:r>
        <w:rPr>
          <w:rStyle w:val="a5"/>
          <w:rFonts w:ascii="宋体" w:hAnsi="宋体" w:cs="黑体" w:hint="eastAsia"/>
          <w:sz w:val="30"/>
          <w:szCs w:val="30"/>
          <w:shd w:val="clear" w:color="auto" w:fill="FFFFFF"/>
        </w:rPr>
        <w:t>时间：2017年4月</w:t>
      </w:r>
      <w:r w:rsidR="00577375">
        <w:rPr>
          <w:rStyle w:val="a5"/>
          <w:rFonts w:ascii="宋体" w:hAnsi="宋体" w:cs="黑体" w:hint="eastAsia"/>
          <w:sz w:val="30"/>
          <w:szCs w:val="30"/>
          <w:shd w:val="clear" w:color="auto" w:fill="FFFFFF"/>
        </w:rPr>
        <w:t>7</w:t>
      </w:r>
      <w:r>
        <w:rPr>
          <w:rStyle w:val="a5"/>
          <w:rFonts w:ascii="宋体" w:hAnsi="宋体" w:cs="黑体" w:hint="eastAsia"/>
          <w:sz w:val="30"/>
          <w:szCs w:val="30"/>
          <w:shd w:val="clear" w:color="auto" w:fill="FFFFFF"/>
        </w:rPr>
        <w:t>-</w:t>
      </w:r>
      <w:r w:rsidR="00577375">
        <w:rPr>
          <w:rStyle w:val="a5"/>
          <w:rFonts w:ascii="宋体" w:hAnsi="宋体" w:cs="黑体" w:hint="eastAsia"/>
          <w:sz w:val="30"/>
          <w:szCs w:val="30"/>
          <w:shd w:val="clear" w:color="auto" w:fill="FFFFFF"/>
        </w:rPr>
        <w:t>9</w:t>
      </w:r>
      <w:r>
        <w:rPr>
          <w:rStyle w:val="a5"/>
          <w:rFonts w:ascii="宋体" w:hAnsi="宋体" w:cs="黑体" w:hint="eastAsia"/>
          <w:sz w:val="30"/>
          <w:szCs w:val="30"/>
          <w:shd w:val="clear" w:color="auto" w:fill="FFFFFF"/>
        </w:rPr>
        <w:t>日     地点：</w:t>
      </w:r>
      <w:r>
        <w:rPr>
          <w:rFonts w:ascii="宋体" w:hAnsi="宋体" w:cs="黑体" w:hint="eastAsia"/>
          <w:b/>
          <w:sz w:val="30"/>
          <w:szCs w:val="30"/>
          <w:shd w:val="clear" w:color="auto" w:fill="FFFFFF"/>
        </w:rPr>
        <w:t>西安曲江国际会展中心</w:t>
      </w:r>
    </w:p>
    <w:p w:rsidR="00986B57" w:rsidRDefault="004804C9" w:rsidP="00577375">
      <w:pPr>
        <w:spacing w:line="360" w:lineRule="auto"/>
        <w:ind w:firstLineChars="200" w:firstLine="643"/>
        <w:jc w:val="center"/>
        <w:rPr>
          <w:rStyle w:val="a5"/>
          <w:rFonts w:ascii="宋体" w:hAnsi="宋体" w:cs="宋体"/>
          <w:kern w:val="0"/>
          <w:sz w:val="22"/>
          <w:szCs w:val="22"/>
          <w:shd w:val="clear" w:color="auto" w:fill="FFFFFF"/>
        </w:rPr>
      </w:pPr>
      <w:r w:rsidRPr="004804C9">
        <w:rPr>
          <w:rFonts w:ascii="宋体" w:hAnsi="宋体" w:cs="黑体"/>
          <w:b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-12.05pt;margin-top:13.3pt;width:519.75pt;height:.05pt;z-index:251660288" o:gfxdata="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rb0B7VAAAACgEAAA8AAAAAAAAA&#10;AQAgAAAAIgAAAGRycy9kb3ducmV2LnhtbFBLAQIUABQAAAAIAIdO4kARjnBO2wEAAJgDAAAOAAAA&#10;AAAAAAEAIAAAACQBAABkcnMvZTJvRG9jLnhtbFBLBQYAAAAABgAGAFkBAABxBQAAAAA=&#10;" strokeweight="1.5pt"/>
        </w:pict>
      </w:r>
    </w:p>
    <w:p w:rsidR="00986B57" w:rsidRDefault="000C0834">
      <w:pPr>
        <w:spacing w:line="360" w:lineRule="auto"/>
        <w:jc w:val="center"/>
        <w:rPr>
          <w:rStyle w:val="a5"/>
          <w:rFonts w:ascii="宋体" w:hAnsi="宋体" w:cs="宋体"/>
          <w:kern w:val="0"/>
          <w:sz w:val="32"/>
          <w:szCs w:val="32"/>
          <w:shd w:val="clear" w:color="auto" w:fill="FFFFFF"/>
        </w:rPr>
      </w:pPr>
      <w:r>
        <w:rPr>
          <w:rStyle w:val="a5"/>
          <w:rFonts w:ascii="宋体" w:hAnsi="宋体" w:cs="宋体" w:hint="eastAsia"/>
          <w:kern w:val="0"/>
          <w:sz w:val="32"/>
          <w:szCs w:val="32"/>
          <w:shd w:val="clear" w:color="auto" w:fill="FFFFFF"/>
        </w:rPr>
        <w:t>主办单位</w:t>
      </w:r>
    </w:p>
    <w:p w:rsidR="00986B57" w:rsidRDefault="00986B57">
      <w:pPr>
        <w:spacing w:line="240" w:lineRule="exact"/>
        <w:jc w:val="center"/>
        <w:rPr>
          <w:rFonts w:ascii="宋体" w:hAnsi="宋体" w:cs="宋体"/>
          <w:sz w:val="28"/>
          <w:szCs w:val="28"/>
          <w:shd w:val="clear" w:color="auto" w:fill="FFFFFF"/>
        </w:rPr>
      </w:pPr>
    </w:p>
    <w:p w:rsidR="00986B57" w:rsidRDefault="000C0834">
      <w:pPr>
        <w:spacing w:line="360" w:lineRule="auto"/>
        <w:jc w:val="center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陕西格润会展</w:t>
      </w:r>
      <w:r>
        <w:rPr>
          <w:rFonts w:ascii="宋体" w:hAnsi="宋体" w:cs="宋体"/>
          <w:sz w:val="28"/>
          <w:szCs w:val="28"/>
          <w:shd w:val="clear" w:color="auto" w:fill="FFFFFF"/>
        </w:rPr>
        <w:t>服务有限公司</w:t>
      </w:r>
      <w:bookmarkStart w:id="0" w:name="_GoBack"/>
      <w:bookmarkEnd w:id="0"/>
    </w:p>
    <w:p w:rsidR="00986B57" w:rsidRDefault="00986B57">
      <w:pPr>
        <w:spacing w:line="240" w:lineRule="exact"/>
        <w:jc w:val="center"/>
        <w:rPr>
          <w:rStyle w:val="a5"/>
          <w:rFonts w:ascii="宋体" w:hAnsi="宋体" w:cs="宋体"/>
          <w:kern w:val="0"/>
          <w:sz w:val="28"/>
          <w:szCs w:val="28"/>
          <w:shd w:val="clear" w:color="auto" w:fill="FFFFFF"/>
        </w:rPr>
      </w:pPr>
    </w:p>
    <w:p w:rsidR="00986B57" w:rsidRDefault="000C0834">
      <w:pPr>
        <w:spacing w:line="360" w:lineRule="auto"/>
        <w:jc w:val="center"/>
        <w:rPr>
          <w:rStyle w:val="a5"/>
          <w:rFonts w:ascii="宋体" w:hAnsi="宋体" w:cs="宋体"/>
          <w:kern w:val="0"/>
          <w:sz w:val="32"/>
          <w:szCs w:val="32"/>
          <w:shd w:val="clear" w:color="auto" w:fill="FFFFFF"/>
        </w:rPr>
      </w:pPr>
      <w:r>
        <w:rPr>
          <w:rStyle w:val="a5"/>
          <w:rFonts w:ascii="宋体" w:hAnsi="宋体" w:cs="宋体" w:hint="eastAsia"/>
          <w:kern w:val="0"/>
          <w:sz w:val="32"/>
          <w:szCs w:val="32"/>
          <w:shd w:val="clear" w:color="auto" w:fill="FFFFFF"/>
        </w:rPr>
        <w:t>支持单位</w:t>
      </w:r>
    </w:p>
    <w:p w:rsidR="00986B57" w:rsidRDefault="000C0834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陕西省商务厅</w:t>
      </w:r>
    </w:p>
    <w:p w:rsidR="00986B57" w:rsidRDefault="000C0834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西安小动物诊疗行业协会</w:t>
      </w:r>
    </w:p>
    <w:p w:rsidR="00986B57" w:rsidRDefault="000C0834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西安市小动物保护协会</w:t>
      </w:r>
    </w:p>
    <w:p w:rsidR="00986B57" w:rsidRDefault="000C0834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陕西春秋锦鲤协会</w:t>
      </w:r>
    </w:p>
    <w:p w:rsidR="00986B57" w:rsidRDefault="00986B57">
      <w:pPr>
        <w:spacing w:line="360" w:lineRule="auto"/>
        <w:rPr>
          <w:rStyle w:val="a5"/>
          <w:rFonts w:ascii="宋体" w:hAnsi="宋体" w:cs="宋体"/>
          <w:kern w:val="0"/>
          <w:sz w:val="24"/>
          <w:shd w:val="clear" w:color="auto" w:fill="FFFFFF"/>
        </w:rPr>
      </w:pPr>
    </w:p>
    <w:p w:rsidR="00986B57" w:rsidRDefault="000C0834">
      <w:pPr>
        <w:spacing w:line="360" w:lineRule="auto"/>
        <w:rPr>
          <w:rStyle w:val="a5"/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46355</wp:posOffset>
            </wp:positionV>
            <wp:extent cx="1200150" cy="1200150"/>
            <wp:effectExtent l="0" t="0" r="0" b="0"/>
            <wp:wrapNone/>
            <wp:docPr id="2" name="图片 4" descr="官方网站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官方网站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986B57" w:rsidRDefault="00986B57">
      <w:pPr>
        <w:spacing w:line="360" w:lineRule="auto"/>
        <w:rPr>
          <w:rStyle w:val="a5"/>
          <w:rFonts w:ascii="宋体" w:hAnsi="宋体" w:cs="宋体"/>
          <w:kern w:val="0"/>
          <w:sz w:val="24"/>
          <w:shd w:val="clear" w:color="auto" w:fill="FFFFFF"/>
        </w:rPr>
      </w:pPr>
    </w:p>
    <w:p w:rsidR="00986B57" w:rsidRDefault="00986B57">
      <w:pPr>
        <w:spacing w:line="500" w:lineRule="exact"/>
        <w:rPr>
          <w:rStyle w:val="a5"/>
          <w:rFonts w:ascii="宋体" w:hAnsi="宋体" w:cs="宋体"/>
          <w:kern w:val="0"/>
          <w:sz w:val="32"/>
          <w:szCs w:val="32"/>
          <w:shd w:val="clear" w:color="auto" w:fill="FFFFFF"/>
        </w:rPr>
      </w:pPr>
    </w:p>
    <w:p w:rsidR="00986B57" w:rsidRDefault="00986B57">
      <w:pPr>
        <w:spacing w:line="500" w:lineRule="exact"/>
        <w:rPr>
          <w:rStyle w:val="a5"/>
          <w:rFonts w:ascii="宋体" w:hAnsi="宋体" w:cs="宋体"/>
          <w:kern w:val="0"/>
          <w:sz w:val="32"/>
          <w:szCs w:val="32"/>
          <w:shd w:val="clear" w:color="auto" w:fill="FFFFFF"/>
        </w:rPr>
      </w:pPr>
    </w:p>
    <w:p w:rsidR="00986B57" w:rsidRDefault="000C0834">
      <w:pPr>
        <w:spacing w:line="500" w:lineRule="exact"/>
        <w:jc w:val="center"/>
        <w:rPr>
          <w:rStyle w:val="a5"/>
          <w:rFonts w:ascii="宋体" w:hAnsi="宋体" w:cs="宋体"/>
          <w:kern w:val="0"/>
          <w:sz w:val="32"/>
          <w:szCs w:val="32"/>
          <w:shd w:val="clear" w:color="auto" w:fill="FFFFFF"/>
        </w:rPr>
      </w:pPr>
      <w:r>
        <w:rPr>
          <w:rStyle w:val="a5"/>
          <w:rFonts w:ascii="宋体" w:hAnsi="宋体" w:cs="宋体" w:hint="eastAsia"/>
          <w:kern w:val="0"/>
          <w:sz w:val="32"/>
          <w:szCs w:val="32"/>
          <w:shd w:val="clear" w:color="auto" w:fill="FFFFFF"/>
        </w:rPr>
        <w:t>西北宠物水族用品博览会网站</w:t>
      </w:r>
    </w:p>
    <w:p w:rsidR="00986B57" w:rsidRDefault="000C0834">
      <w:pPr>
        <w:spacing w:line="500" w:lineRule="exact"/>
        <w:rPr>
          <w:rStyle w:val="a5"/>
          <w:rFonts w:ascii="宋体" w:hAnsi="宋体" w:cs="宋体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30480</wp:posOffset>
            </wp:positionV>
            <wp:extent cx="1266825" cy="1266825"/>
            <wp:effectExtent l="0" t="0" r="9525" b="9525"/>
            <wp:wrapNone/>
            <wp:docPr id="3" name="图片 3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986B57" w:rsidRDefault="00986B57">
      <w:pPr>
        <w:spacing w:line="500" w:lineRule="exact"/>
        <w:rPr>
          <w:rStyle w:val="a5"/>
          <w:rFonts w:ascii="宋体" w:hAnsi="宋体" w:cs="宋体"/>
          <w:kern w:val="0"/>
          <w:sz w:val="32"/>
          <w:szCs w:val="32"/>
          <w:shd w:val="clear" w:color="auto" w:fill="FFFFFF"/>
        </w:rPr>
      </w:pPr>
    </w:p>
    <w:p w:rsidR="00986B57" w:rsidRDefault="00986B57">
      <w:pPr>
        <w:spacing w:line="500" w:lineRule="exact"/>
        <w:rPr>
          <w:rStyle w:val="a5"/>
          <w:rFonts w:ascii="宋体" w:hAnsi="宋体" w:cs="宋体"/>
          <w:kern w:val="0"/>
          <w:sz w:val="32"/>
          <w:szCs w:val="32"/>
          <w:shd w:val="clear" w:color="auto" w:fill="FFFFFF"/>
        </w:rPr>
      </w:pPr>
    </w:p>
    <w:p w:rsidR="00986B57" w:rsidRDefault="00986B57">
      <w:pPr>
        <w:spacing w:line="500" w:lineRule="exact"/>
        <w:rPr>
          <w:rStyle w:val="a5"/>
          <w:rFonts w:ascii="宋体" w:hAnsi="宋体" w:cs="宋体"/>
          <w:kern w:val="0"/>
          <w:sz w:val="32"/>
          <w:szCs w:val="32"/>
          <w:shd w:val="clear" w:color="auto" w:fill="FFFFFF"/>
        </w:rPr>
      </w:pPr>
    </w:p>
    <w:p w:rsidR="00986B57" w:rsidRDefault="000C0834">
      <w:pPr>
        <w:spacing w:line="500" w:lineRule="exact"/>
        <w:jc w:val="center"/>
        <w:rPr>
          <w:rStyle w:val="a5"/>
          <w:rFonts w:ascii="宋体" w:hAnsi="宋体" w:cs="宋体"/>
          <w:kern w:val="0"/>
          <w:sz w:val="32"/>
          <w:szCs w:val="32"/>
          <w:shd w:val="clear" w:color="auto" w:fill="FFFFFF"/>
        </w:rPr>
      </w:pPr>
      <w:r>
        <w:rPr>
          <w:rStyle w:val="a5"/>
          <w:rFonts w:ascii="宋体" w:hAnsi="宋体" w:cs="宋体" w:hint="eastAsia"/>
          <w:kern w:val="0"/>
          <w:sz w:val="32"/>
          <w:szCs w:val="32"/>
          <w:shd w:val="clear" w:color="auto" w:fill="FFFFFF"/>
        </w:rPr>
        <w:t>（扫一扫，关注有礼）</w:t>
      </w:r>
    </w:p>
    <w:p w:rsidR="00986B57" w:rsidRDefault="00986B57" w:rsidP="002A3200">
      <w:pPr>
        <w:spacing w:beforeLines="50" w:afterLines="50" w:line="40" w:lineRule="exact"/>
        <w:rPr>
          <w:rStyle w:val="a5"/>
          <w:rFonts w:ascii="宋体" w:hAnsi="宋体" w:cs="宋体"/>
          <w:kern w:val="0"/>
          <w:sz w:val="24"/>
          <w:shd w:val="clear" w:color="auto" w:fill="FFFFFF"/>
        </w:rPr>
      </w:pPr>
    </w:p>
    <w:p w:rsidR="00986B57" w:rsidRDefault="000C0834" w:rsidP="002A3200">
      <w:pPr>
        <w:spacing w:afterLines="30" w:line="400" w:lineRule="exact"/>
        <w:rPr>
          <w:rStyle w:val="a5"/>
          <w:rFonts w:ascii="宋体" w:hAnsi="宋体" w:cs="宋体"/>
          <w:kern w:val="0"/>
          <w:sz w:val="24"/>
          <w:shd w:val="clear" w:color="auto" w:fill="FFFFFF"/>
        </w:rPr>
      </w:pPr>
      <w:r>
        <w:rPr>
          <w:rStyle w:val="a5"/>
          <w:rFonts w:ascii="宋体" w:hAnsi="宋体" w:cs="宋体" w:hint="eastAsia"/>
          <w:kern w:val="0"/>
          <w:sz w:val="24"/>
          <w:shd w:val="clear" w:color="auto" w:fill="FFFFFF"/>
        </w:rPr>
        <w:lastRenderedPageBreak/>
        <w:t>【展会背景】</w:t>
      </w:r>
    </w:p>
    <w:p w:rsidR="00986B57" w:rsidRDefault="000C0834">
      <w:pPr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 xml:space="preserve">     中国（西北）宠物水族用品展览会作为在西安地区举办的首个专业、大型的宠物水族行业展览会，是由陕西知名展会组织机构陕西格润会展服务有限公司主办，并得到了有关政府职能部门和相关行业协会及行业媒体的大力支持。本届展会以“荣耀西安、宠爱同行”为主题，多角度诠释人与自然健康和谐相处的文化观念，时尚与品位的休闲生活模式，为行业人士及宠物爱好者奉献了一场高档次、高规格的专业盛会。</w:t>
      </w:r>
    </w:p>
    <w:p w:rsidR="00986B57" w:rsidRDefault="000C0834">
      <w:pPr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    格润宠物水族展立足西北、辐射全国、面向海外，深挖并拓展经销渠道，为广大商家搭建一个发布新品、觅求商家、提升品牌，拓展业务的商贸平台。同时打造全民盛会，引领流行元素，让众多国内外观众在享受宠物水族展示带来快乐的同时，也了解到宠物水族行业的最新技术与产品，并且从中获得商机，促进商贸合作，推动行业健康快速发展。2016邀请国内外200多家宠物与水族行业领军企业参展，展示面积近2万平米，专业观众3万余人，公众达到观众5万人次，受到广大参展商的一致好评！</w:t>
      </w:r>
    </w:p>
    <w:p w:rsidR="00986B57" w:rsidRDefault="000C0834" w:rsidP="002A3200">
      <w:pPr>
        <w:spacing w:beforeLines="30" w:afterLines="30" w:line="400" w:lineRule="exact"/>
        <w:rPr>
          <w:rStyle w:val="a5"/>
          <w:rFonts w:ascii="宋体" w:hAnsi="宋体" w:cs="宋体"/>
          <w:kern w:val="0"/>
          <w:sz w:val="24"/>
          <w:shd w:val="clear" w:color="auto" w:fill="FFFFFF"/>
        </w:rPr>
      </w:pPr>
      <w:r>
        <w:rPr>
          <w:rStyle w:val="a5"/>
          <w:rFonts w:ascii="宋体" w:hAnsi="宋体" w:cs="宋体" w:hint="eastAsia"/>
          <w:kern w:val="0"/>
          <w:sz w:val="24"/>
          <w:shd w:val="clear" w:color="auto" w:fill="FFFFFF"/>
        </w:rPr>
        <w:t>【媒体宣传】</w:t>
      </w:r>
    </w:p>
    <w:p w:rsidR="00986B57" w:rsidRDefault="000C0834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  <w:shd w:val="clear" w:color="auto" w:fill="FFFFFF"/>
        </w:rPr>
        <w:t>主流媒体</w:t>
      </w:r>
      <w:r>
        <w:rPr>
          <w:rFonts w:ascii="宋体" w:hAnsi="宋体" w:cs="宋体" w:hint="eastAsia"/>
          <w:sz w:val="24"/>
          <w:shd w:val="clear" w:color="auto" w:fill="FFFFFF"/>
        </w:rPr>
        <w:t>：</w:t>
      </w:r>
      <w:r>
        <w:rPr>
          <w:rFonts w:ascii="宋体" w:hAnsi="宋体" w:cs="宋体" w:hint="eastAsia"/>
          <w:sz w:val="24"/>
        </w:rPr>
        <w:t>搜狐、百度、新浪、腾讯、网易等主流网络媒体，三秦都市报、西安晚报、华商报、等陕西主流报纸，陕西电视台、西安广播电台、西安电视台等电视电台</w:t>
      </w:r>
    </w:p>
    <w:p w:rsidR="00986B57" w:rsidRDefault="000C0834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  <w:shd w:val="clear" w:color="auto" w:fill="FFFFFF"/>
        </w:rPr>
        <w:t>专业媒体：</w:t>
      </w:r>
      <w:r>
        <w:rPr>
          <w:rFonts w:ascii="宋体" w:hAnsi="宋体" w:cs="宋体" w:hint="eastAsia"/>
          <w:sz w:val="24"/>
        </w:rPr>
        <w:t>一度水族、一度宠物、观赏鱼之家、我爱观赏鱼、宠物中国、狗民网、爱狗网、中宠网、《宠物世界》、《时代宠物》、《水族生活》、《水族商情》《宠物商情》《中国宠物贸易网》《乐宠中国》《环球宠物网》《和宠网》《中国宠物商机网》《中国宠物用品招商网》等家单位提供多方资源整合。</w:t>
      </w:r>
    </w:p>
    <w:p w:rsidR="00986B57" w:rsidRDefault="000C0834">
      <w:pPr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超人气自媒体配合，官网、微信、微博实时资讯发布。</w:t>
      </w:r>
    </w:p>
    <w:p w:rsidR="00986B57" w:rsidRDefault="000C0834" w:rsidP="002A3200">
      <w:pPr>
        <w:spacing w:beforeLines="30" w:afterLines="30" w:line="400" w:lineRule="exact"/>
        <w:rPr>
          <w:rStyle w:val="a5"/>
          <w:rFonts w:ascii="宋体" w:hAnsi="宋体" w:cs="宋体"/>
          <w:kern w:val="0"/>
          <w:sz w:val="24"/>
          <w:shd w:val="clear" w:color="auto" w:fill="FFFFFF"/>
        </w:rPr>
      </w:pPr>
      <w:r>
        <w:rPr>
          <w:rStyle w:val="a5"/>
          <w:rFonts w:ascii="宋体" w:hAnsi="宋体" w:cs="宋体" w:hint="eastAsia"/>
          <w:kern w:val="0"/>
          <w:sz w:val="24"/>
          <w:shd w:val="clear" w:color="auto" w:fill="FFFFFF"/>
        </w:rPr>
        <w:t>【展品范围】</w:t>
      </w:r>
    </w:p>
    <w:p w:rsidR="00986B57" w:rsidRDefault="000C0834">
      <w:pPr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Style w:val="a5"/>
          <w:rFonts w:ascii="宋体" w:hAnsi="宋体" w:cs="宋体" w:hint="eastAsia"/>
          <w:sz w:val="24"/>
          <w:shd w:val="clear" w:color="auto" w:fill="FFFFFF"/>
        </w:rPr>
        <w:t>宠物食品及用品：</w:t>
      </w:r>
    </w:p>
    <w:p w:rsidR="00986B57" w:rsidRDefault="000C0834">
      <w:pPr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b/>
          <w:sz w:val="24"/>
          <w:shd w:val="clear" w:color="auto" w:fill="FFFFFF"/>
        </w:rPr>
        <w:t>食品：</w:t>
      </w:r>
      <w:r>
        <w:rPr>
          <w:rFonts w:ascii="宋体" w:hAnsi="宋体" w:cs="宋体" w:hint="eastAsia"/>
          <w:sz w:val="24"/>
          <w:shd w:val="clear" w:color="auto" w:fill="FFFFFF"/>
        </w:rPr>
        <w:t>主粮、零食、食品添加剂、咀嚼食品、食品加工机械与包装技术等；</w:t>
      </w:r>
    </w:p>
    <w:p w:rsidR="00986B57" w:rsidRDefault="000C0834">
      <w:pPr>
        <w:spacing w:line="400" w:lineRule="exact"/>
        <w:rPr>
          <w:rFonts w:ascii="宋体" w:hAnsi="宋体" w:cs="宋体"/>
          <w:spacing w:val="-6"/>
          <w:sz w:val="24"/>
          <w:shd w:val="clear" w:color="auto" w:fill="FFFFFF"/>
        </w:rPr>
      </w:pPr>
      <w:r>
        <w:rPr>
          <w:rFonts w:ascii="宋体" w:hAnsi="宋体" w:cs="宋体" w:hint="eastAsia"/>
          <w:b/>
          <w:spacing w:val="-6"/>
          <w:sz w:val="24"/>
          <w:shd w:val="clear" w:color="auto" w:fill="FFFFFF"/>
        </w:rPr>
        <w:t>用品：</w:t>
      </w:r>
      <w:r>
        <w:rPr>
          <w:rFonts w:ascii="宋体" w:hAnsi="宋体" w:cs="宋体" w:hint="eastAsia"/>
          <w:spacing w:val="-6"/>
          <w:sz w:val="24"/>
          <w:shd w:val="clear" w:color="auto" w:fill="FFFFFF"/>
        </w:rPr>
        <w:t>牵引带、</w:t>
      </w:r>
      <w:r>
        <w:rPr>
          <w:rFonts w:ascii="宋体" w:hAnsi="宋体" w:hint="eastAsia"/>
          <w:color w:val="000000"/>
          <w:spacing w:val="-6"/>
          <w:sz w:val="24"/>
          <w:shd w:val="clear" w:color="auto" w:fill="FFFFFF"/>
        </w:rPr>
        <w:t>服装、窝垫、笼舍、玩具、美容用品、洗护产品、训导用品</w:t>
      </w:r>
      <w:r>
        <w:rPr>
          <w:rFonts w:ascii="宋体" w:hAnsi="宋体" w:cs="宋体" w:hint="eastAsia"/>
          <w:spacing w:val="-6"/>
          <w:sz w:val="24"/>
          <w:shd w:val="clear" w:color="auto" w:fill="FFFFFF"/>
        </w:rPr>
        <w:t>、保健护理用品、宠物运输等；</w:t>
      </w:r>
    </w:p>
    <w:p w:rsidR="00986B57" w:rsidRDefault="000C0834">
      <w:pPr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宠物医疗</w:t>
      </w:r>
      <w:r>
        <w:rPr>
          <w:rFonts w:ascii="宋体" w:hAnsi="宋体" w:cs="宋体" w:hint="eastAsia"/>
          <w:sz w:val="24"/>
          <w:shd w:val="clear" w:color="auto" w:fill="FFFFFF"/>
        </w:rPr>
        <w:t>：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宠物医院设备、手术器械、宠物药品、生物制品、保健品、饲料、处方饲料、检测试纸及试剂等</w:t>
      </w:r>
    </w:p>
    <w:p w:rsidR="00986B57" w:rsidRDefault="000C0834">
      <w:pPr>
        <w:spacing w:line="400" w:lineRule="exact"/>
        <w:rPr>
          <w:rFonts w:ascii="宋体" w:hAnsi="宋体" w:cs="宋体"/>
          <w:b/>
          <w:sz w:val="24"/>
          <w:shd w:val="clear" w:color="auto" w:fill="FFFFFF"/>
        </w:rPr>
      </w:pPr>
      <w:r>
        <w:rPr>
          <w:rStyle w:val="a5"/>
          <w:rFonts w:ascii="宋体" w:hAnsi="宋体" w:cs="宋体" w:hint="eastAsia"/>
          <w:sz w:val="24"/>
          <w:shd w:val="clear" w:color="auto" w:fill="FFFFFF"/>
        </w:rPr>
        <w:t>水族类用品：</w:t>
      </w:r>
      <w:r>
        <w:rPr>
          <w:rFonts w:ascii="宋体" w:hAnsi="宋体" w:cs="宋体" w:hint="eastAsia"/>
          <w:color w:val="000000"/>
          <w:kern w:val="0"/>
          <w:sz w:val="24"/>
        </w:rPr>
        <w:t>水族箱、过滤设备、照明器材、增氧设备、温控设备、饲料、水族药品、造景装饰、水槽沙、水草及肥料等</w:t>
      </w:r>
    </w:p>
    <w:p w:rsidR="00986B57" w:rsidRDefault="000C0834">
      <w:pPr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Style w:val="a5"/>
          <w:rFonts w:ascii="宋体" w:hAnsi="宋体" w:cs="宋体" w:hint="eastAsia"/>
          <w:sz w:val="24"/>
          <w:shd w:val="clear" w:color="auto" w:fill="FFFFFF"/>
        </w:rPr>
        <w:t>鸟类与爬宠用品：</w:t>
      </w:r>
      <w:r>
        <w:rPr>
          <w:rFonts w:ascii="宋体" w:hAnsi="宋体" w:cs="宋体" w:hint="eastAsia"/>
          <w:sz w:val="24"/>
          <w:shd w:val="clear" w:color="auto" w:fill="FFFFFF"/>
        </w:rPr>
        <w:t>鸟类：鸟笼、爬宠箱、温控设备、食品、药品等；</w:t>
      </w:r>
    </w:p>
    <w:p w:rsidR="00986B57" w:rsidRDefault="000C0834">
      <w:pPr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b/>
          <w:sz w:val="24"/>
          <w:shd w:val="clear" w:color="auto" w:fill="FFFFFF"/>
        </w:rPr>
        <w:t>宠物电商：</w:t>
      </w:r>
      <w:r>
        <w:rPr>
          <w:rFonts w:ascii="宋体" w:hAnsi="宋体" w:cs="宋体" w:hint="eastAsia"/>
          <w:bCs/>
          <w:sz w:val="24"/>
          <w:shd w:val="clear" w:color="auto" w:fill="FFFFFF"/>
        </w:rPr>
        <w:t>在线商城、APP、O2O服务等；</w:t>
      </w:r>
    </w:p>
    <w:p w:rsidR="00986B57" w:rsidRDefault="000C0834">
      <w:pPr>
        <w:spacing w:line="400" w:lineRule="exac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</w:rPr>
        <w:t>活体宠物：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犬、猫、兔、仓鼠、龙猫、貂、鸟、观赏鱼、蜥蜴等活体动物等</w:t>
      </w:r>
    </w:p>
    <w:p w:rsidR="00986B57" w:rsidRDefault="000C0834">
      <w:pPr>
        <w:spacing w:line="400" w:lineRule="exac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园艺产品：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室内外喷泉、养鱼池、园林雕塑、假山、人造草坪、花园家具等配套设施等</w:t>
      </w:r>
    </w:p>
    <w:p w:rsidR="00986B57" w:rsidRDefault="000C0834">
      <w:pPr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相关机构：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协会、俱乐部、媒体、宠物店、犬舍、学校、其它。</w:t>
      </w:r>
    </w:p>
    <w:p w:rsidR="00986B57" w:rsidRDefault="00986B57" w:rsidP="002A3200">
      <w:pPr>
        <w:spacing w:beforeLines="50" w:afterLines="50" w:line="40" w:lineRule="exact"/>
        <w:rPr>
          <w:rStyle w:val="a5"/>
          <w:rFonts w:ascii="宋体" w:hAnsi="宋体" w:cs="宋体"/>
          <w:kern w:val="0"/>
          <w:sz w:val="24"/>
          <w:shd w:val="clear" w:color="auto" w:fill="FFFFFF"/>
        </w:rPr>
      </w:pPr>
    </w:p>
    <w:p w:rsidR="00986B57" w:rsidRDefault="000C0834" w:rsidP="002A3200">
      <w:pPr>
        <w:spacing w:line="400" w:lineRule="exact"/>
        <w:rPr>
          <w:rStyle w:val="a5"/>
          <w:rFonts w:ascii="宋体" w:hAnsi="宋体" w:cs="宋体"/>
          <w:kern w:val="0"/>
          <w:sz w:val="24"/>
          <w:shd w:val="clear" w:color="auto" w:fill="FFFFFF"/>
        </w:rPr>
      </w:pPr>
      <w:r>
        <w:rPr>
          <w:rStyle w:val="a5"/>
          <w:rFonts w:ascii="宋体" w:hAnsi="宋体" w:cs="宋体" w:hint="eastAsia"/>
          <w:kern w:val="0"/>
          <w:sz w:val="24"/>
          <w:shd w:val="clear" w:color="auto" w:fill="FFFFFF"/>
        </w:rPr>
        <w:lastRenderedPageBreak/>
        <w:t>【展会同期活动】</w:t>
      </w:r>
    </w:p>
    <w:p w:rsidR="00986B57" w:rsidRDefault="000C0834">
      <w:pPr>
        <w:widowControl/>
        <w:spacing w:line="420" w:lineRule="exact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★NGKC中国纯种犬职业超级联赛——西安冠军赛        ★国际名猫展</w:t>
      </w:r>
    </w:p>
    <w:p w:rsidR="00986B57" w:rsidRDefault="000C0834">
      <w:pPr>
        <w:widowControl/>
        <w:spacing w:line="420" w:lineRule="exact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 xml:space="preserve">★国际宠物运动会   ★工作犬表演秀    ★宠物领养    </w:t>
      </w:r>
    </w:p>
    <w:p w:rsidR="00986B57" w:rsidRDefault="000C0834">
      <w:pPr>
        <w:widowControl/>
        <w:spacing w:line="420" w:lineRule="exact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★水草造景展示     ★锦鲤大赛</w:t>
      </w:r>
    </w:p>
    <w:p w:rsidR="00986B57" w:rsidRDefault="000C0834" w:rsidP="002A3200">
      <w:pPr>
        <w:spacing w:line="400" w:lineRule="exact"/>
        <w:rPr>
          <w:rStyle w:val="a5"/>
          <w:rFonts w:ascii="宋体" w:hAnsi="宋体" w:cs="宋体"/>
          <w:kern w:val="0"/>
          <w:sz w:val="24"/>
          <w:shd w:val="clear" w:color="auto" w:fill="FFFFFF"/>
        </w:rPr>
      </w:pPr>
      <w:r>
        <w:rPr>
          <w:rStyle w:val="a5"/>
          <w:rFonts w:ascii="宋体" w:hAnsi="宋体" w:cs="宋体" w:hint="eastAsia"/>
          <w:kern w:val="0"/>
          <w:sz w:val="24"/>
          <w:shd w:val="clear" w:color="auto" w:fill="FFFFFF"/>
        </w:rPr>
        <w:t>【参展费用】</w:t>
      </w:r>
    </w:p>
    <w:p w:rsidR="00986B57" w:rsidRDefault="000C0834">
      <w:pPr>
        <w:widowControl/>
        <w:spacing w:line="420" w:lineRule="exact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4"/>
          <w:shd w:val="clear" w:color="auto" w:fill="FFFFFF"/>
        </w:rPr>
        <w:t>1</w:t>
      </w:r>
      <w:r>
        <w:rPr>
          <w:rFonts w:ascii="宋体" w:hAnsi="宋体" w:cs="宋体" w:hint="eastAsia"/>
          <w:b/>
          <w:sz w:val="24"/>
          <w:shd w:val="clear" w:color="auto" w:fill="FFFFFF"/>
        </w:rPr>
        <w:t>、普通标展</w:t>
      </w:r>
      <w:r>
        <w:rPr>
          <w:rFonts w:ascii="宋体" w:hAnsi="宋体" w:cs="宋体" w:hint="eastAsia"/>
          <w:sz w:val="24"/>
          <w:shd w:val="clear" w:color="auto" w:fill="FFFFFF"/>
        </w:rPr>
        <w:t>：国内企业6500元/个    国外企业1200美元/个 （双开展位加收10%服务费）展位配置：三面展板、公司名称中（英）文楣板、一桌两椅、5A220V 插座一个、两只射灯。</w:t>
      </w:r>
      <w:r>
        <w:rPr>
          <w:rFonts w:ascii="宋体" w:hAnsi="宋体" w:cs="宋体" w:hint="eastAsia"/>
          <w:sz w:val="24"/>
          <w:shd w:val="clear" w:color="auto" w:fill="FFFFFF"/>
        </w:rPr>
        <w:br/>
      </w:r>
      <w:r>
        <w:rPr>
          <w:rFonts w:ascii="宋体" w:hAnsi="宋体" w:cs="宋体" w:hint="eastAsia"/>
          <w:b/>
          <w:sz w:val="24"/>
          <w:shd w:val="clear" w:color="auto" w:fill="FFFFFF"/>
        </w:rPr>
        <w:t>2、室内空地展位36㎡起租：</w:t>
      </w:r>
      <w:r>
        <w:rPr>
          <w:rFonts w:ascii="宋体" w:hAnsi="宋体" w:cs="宋体" w:hint="eastAsia"/>
          <w:sz w:val="24"/>
          <w:shd w:val="clear" w:color="auto" w:fill="FFFFFF"/>
        </w:rPr>
        <w:t>室内空地：国内企业800元/平方；国外企300美元/平方；</w:t>
      </w:r>
    </w:p>
    <w:p w:rsidR="00986B57" w:rsidRDefault="000C0834">
      <w:pPr>
        <w:widowControl/>
        <w:spacing w:line="420" w:lineRule="exact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（注：不提供任何配置，由参展商自行布置按展馆规定缴纳电费、水费等）。  </w:t>
      </w:r>
    </w:p>
    <w:p w:rsidR="00986B57" w:rsidRDefault="000C0834">
      <w:pPr>
        <w:widowControl/>
        <w:spacing w:line="420" w:lineRule="exact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sz w:val="24"/>
          <w:shd w:val="clear" w:color="auto" w:fill="FFFFFF"/>
        </w:rPr>
        <w:t>3、会刊广告：</w:t>
      </w:r>
      <w:r>
        <w:rPr>
          <w:rFonts w:ascii="宋体" w:hAnsi="宋体" w:cs="宋体" w:hint="eastAsia"/>
          <w:sz w:val="24"/>
          <w:shd w:val="clear" w:color="auto" w:fill="FFFFFF"/>
        </w:rPr>
        <w:t>最为有效的展会后期宣传方式，广告内容由展商自行设计、提供。</w:t>
      </w:r>
    </w:p>
    <w:tbl>
      <w:tblPr>
        <w:tblpPr w:leftFromText="180" w:rightFromText="180" w:vertAnchor="text" w:horzAnchor="page" w:tblpXSpec="center" w:tblpY="178"/>
        <w:tblOverlap w:val="never"/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1"/>
        <w:gridCol w:w="1186"/>
        <w:gridCol w:w="1116"/>
        <w:gridCol w:w="1097"/>
        <w:gridCol w:w="1072"/>
        <w:gridCol w:w="1228"/>
        <w:gridCol w:w="1094"/>
        <w:gridCol w:w="1966"/>
      </w:tblGrid>
      <w:tr w:rsidR="00986B57">
        <w:trPr>
          <w:trHeight w:val="584"/>
          <w:jc w:val="center"/>
        </w:trPr>
        <w:tc>
          <w:tcPr>
            <w:tcW w:w="1181" w:type="dxa"/>
            <w:vAlign w:val="center"/>
          </w:tcPr>
          <w:p w:rsidR="00986B57" w:rsidRDefault="000C0834" w:rsidP="00577375">
            <w:pPr>
              <w:widowControl/>
              <w:spacing w:line="420" w:lineRule="exact"/>
              <w:ind w:firstLineChars="43" w:firstLine="91"/>
              <w:jc w:val="center"/>
              <w:rPr>
                <w:rFonts w:ascii="宋体" w:hAnsi="宋体" w:cs="宋体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shd w:val="clear" w:color="auto" w:fill="FFFFFF"/>
              </w:rPr>
              <w:t>版位</w:t>
            </w:r>
          </w:p>
        </w:tc>
        <w:tc>
          <w:tcPr>
            <w:tcW w:w="1186" w:type="dxa"/>
            <w:vAlign w:val="center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shd w:val="clear" w:color="auto" w:fill="FFFFFF"/>
              </w:rPr>
              <w:t>封面</w:t>
            </w:r>
          </w:p>
        </w:tc>
        <w:tc>
          <w:tcPr>
            <w:tcW w:w="1116" w:type="dxa"/>
            <w:vAlign w:val="center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shd w:val="clear" w:color="auto" w:fill="FFFFFF"/>
              </w:rPr>
              <w:t>封底</w:t>
            </w:r>
          </w:p>
        </w:tc>
        <w:tc>
          <w:tcPr>
            <w:tcW w:w="1097" w:type="dxa"/>
            <w:vAlign w:val="center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shd w:val="clear" w:color="auto" w:fill="FFFFFF"/>
              </w:rPr>
              <w:t>扉页</w:t>
            </w:r>
          </w:p>
        </w:tc>
        <w:tc>
          <w:tcPr>
            <w:tcW w:w="1072" w:type="dxa"/>
            <w:vAlign w:val="center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shd w:val="clear" w:color="auto" w:fill="FFFFFF"/>
              </w:rPr>
              <w:t>跨页</w:t>
            </w:r>
          </w:p>
        </w:tc>
        <w:tc>
          <w:tcPr>
            <w:tcW w:w="1228" w:type="dxa"/>
            <w:vAlign w:val="center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shd w:val="clear" w:color="auto" w:fill="FFFFFF"/>
              </w:rPr>
              <w:t>封二/三</w:t>
            </w:r>
          </w:p>
        </w:tc>
        <w:tc>
          <w:tcPr>
            <w:tcW w:w="1094" w:type="dxa"/>
            <w:vAlign w:val="center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shd w:val="clear" w:color="auto" w:fill="FFFFFF"/>
              </w:rPr>
              <w:t>普彩</w:t>
            </w:r>
          </w:p>
        </w:tc>
        <w:tc>
          <w:tcPr>
            <w:tcW w:w="1966" w:type="dxa"/>
            <w:vAlign w:val="center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shd w:val="clear" w:color="auto" w:fill="FFFFFF"/>
              </w:rPr>
              <w:t>黑白内页</w:t>
            </w:r>
          </w:p>
        </w:tc>
      </w:tr>
      <w:tr w:rsidR="00986B57">
        <w:trPr>
          <w:trHeight w:val="600"/>
          <w:jc w:val="center"/>
        </w:trPr>
        <w:tc>
          <w:tcPr>
            <w:tcW w:w="1181" w:type="dxa"/>
            <w:vAlign w:val="center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shd w:val="clear" w:color="auto" w:fill="FFFFFF"/>
              </w:rPr>
              <w:t>价格RMB</w:t>
            </w:r>
          </w:p>
        </w:tc>
        <w:tc>
          <w:tcPr>
            <w:tcW w:w="1186" w:type="dxa"/>
            <w:vAlign w:val="center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shd w:val="clear" w:color="auto" w:fill="FFFFFF"/>
              </w:rPr>
              <w:t>10000元</w:t>
            </w:r>
          </w:p>
        </w:tc>
        <w:tc>
          <w:tcPr>
            <w:tcW w:w="1116" w:type="dxa"/>
            <w:vAlign w:val="center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shd w:val="clear" w:color="auto" w:fill="FFFFFF"/>
              </w:rPr>
              <w:t>8000元</w:t>
            </w:r>
          </w:p>
        </w:tc>
        <w:tc>
          <w:tcPr>
            <w:tcW w:w="1097" w:type="dxa"/>
            <w:vAlign w:val="center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shd w:val="clear" w:color="auto" w:fill="FFFFFF"/>
              </w:rPr>
              <w:t>6000元</w:t>
            </w:r>
          </w:p>
        </w:tc>
        <w:tc>
          <w:tcPr>
            <w:tcW w:w="1072" w:type="dxa"/>
            <w:vAlign w:val="center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shd w:val="clear" w:color="auto" w:fill="FFFFFF"/>
              </w:rPr>
              <w:t>6000元</w:t>
            </w:r>
          </w:p>
        </w:tc>
        <w:tc>
          <w:tcPr>
            <w:tcW w:w="1228" w:type="dxa"/>
            <w:vAlign w:val="center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shd w:val="clear" w:color="auto" w:fill="FFFFFF"/>
              </w:rPr>
              <w:t>6000元</w:t>
            </w:r>
          </w:p>
        </w:tc>
        <w:tc>
          <w:tcPr>
            <w:tcW w:w="1094" w:type="dxa"/>
            <w:vAlign w:val="center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shd w:val="clear" w:color="auto" w:fill="FFFFFF"/>
              </w:rPr>
              <w:t>3000元</w:t>
            </w:r>
          </w:p>
        </w:tc>
        <w:tc>
          <w:tcPr>
            <w:tcW w:w="1966" w:type="dxa"/>
            <w:vAlign w:val="center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shd w:val="clear" w:color="auto" w:fill="FFFFFF"/>
              </w:rPr>
              <w:t>1500元</w:t>
            </w:r>
          </w:p>
        </w:tc>
      </w:tr>
    </w:tbl>
    <w:p w:rsidR="00986B57" w:rsidRDefault="00986B57">
      <w:pPr>
        <w:widowControl/>
        <w:spacing w:line="240" w:lineRule="exact"/>
        <w:jc w:val="left"/>
        <w:rPr>
          <w:rFonts w:ascii="宋体" w:hAnsi="宋体" w:cs="宋体"/>
          <w:kern w:val="0"/>
          <w:sz w:val="24"/>
          <w:shd w:val="clear" w:color="auto" w:fill="FFFFFF"/>
        </w:rPr>
      </w:pPr>
    </w:p>
    <w:tbl>
      <w:tblPr>
        <w:tblpPr w:leftFromText="180" w:rightFromText="180" w:vertAnchor="text" w:horzAnchor="page" w:tblpXSpec="center" w:tblpY="717"/>
        <w:tblOverlap w:val="never"/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7"/>
        <w:gridCol w:w="1164"/>
        <w:gridCol w:w="1165"/>
        <w:gridCol w:w="1207"/>
        <w:gridCol w:w="1653"/>
        <w:gridCol w:w="1827"/>
        <w:gridCol w:w="1837"/>
      </w:tblGrid>
      <w:tr w:rsidR="00986B57">
        <w:trPr>
          <w:trHeight w:val="572"/>
          <w:jc w:val="center"/>
        </w:trPr>
        <w:tc>
          <w:tcPr>
            <w:tcW w:w="1167" w:type="dxa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Cs w:val="21"/>
                <w:shd w:val="clear" w:color="auto" w:fill="FFFFFF"/>
              </w:rPr>
              <w:t>广告类型</w:t>
            </w:r>
          </w:p>
        </w:tc>
        <w:tc>
          <w:tcPr>
            <w:tcW w:w="1164" w:type="dxa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Cs w:val="21"/>
                <w:shd w:val="clear" w:color="auto" w:fill="FFFFFF"/>
              </w:rPr>
              <w:t>刀旗广告</w:t>
            </w:r>
          </w:p>
        </w:tc>
        <w:tc>
          <w:tcPr>
            <w:tcW w:w="1165" w:type="dxa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Cs w:val="21"/>
                <w:shd w:val="clear" w:color="auto" w:fill="FFFFFF"/>
              </w:rPr>
              <w:t>室外广告</w:t>
            </w:r>
          </w:p>
        </w:tc>
        <w:tc>
          <w:tcPr>
            <w:tcW w:w="1207" w:type="dxa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Cs w:val="21"/>
                <w:shd w:val="clear" w:color="auto" w:fill="FFFFFF"/>
              </w:rPr>
              <w:t>拱门</w:t>
            </w:r>
          </w:p>
        </w:tc>
        <w:tc>
          <w:tcPr>
            <w:tcW w:w="1653" w:type="dxa"/>
          </w:tcPr>
          <w:p w:rsidR="00986B57" w:rsidRDefault="000C0834">
            <w:pPr>
              <w:widowControl/>
              <w:spacing w:line="420" w:lineRule="exact"/>
              <w:ind w:firstLine="238"/>
              <w:jc w:val="center"/>
              <w:rPr>
                <w:rFonts w:ascii="宋体" w:hAnsi="宋体" w:cs="宋体"/>
                <w:b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Cs w:val="21"/>
                <w:shd w:val="clear" w:color="auto" w:fill="FFFFFF"/>
              </w:rPr>
              <w:t>门票</w:t>
            </w:r>
          </w:p>
        </w:tc>
        <w:tc>
          <w:tcPr>
            <w:tcW w:w="1827" w:type="dxa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Cs w:val="21"/>
                <w:shd w:val="clear" w:color="auto" w:fill="FFFFFF"/>
              </w:rPr>
              <w:t>手提袋</w:t>
            </w:r>
          </w:p>
        </w:tc>
        <w:tc>
          <w:tcPr>
            <w:tcW w:w="1837" w:type="dxa"/>
          </w:tcPr>
          <w:p w:rsidR="00986B57" w:rsidRDefault="000C0834">
            <w:pPr>
              <w:widowControl/>
              <w:spacing w:line="420" w:lineRule="exact"/>
              <w:ind w:firstLine="232"/>
              <w:jc w:val="center"/>
              <w:rPr>
                <w:rFonts w:ascii="宋体" w:hAnsi="宋体" w:cs="宋体"/>
                <w:b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Cs w:val="21"/>
                <w:shd w:val="clear" w:color="auto" w:fill="FFFFFF"/>
              </w:rPr>
              <w:t>参展证</w:t>
            </w:r>
          </w:p>
        </w:tc>
      </w:tr>
      <w:tr w:rsidR="00986B57">
        <w:trPr>
          <w:trHeight w:val="585"/>
          <w:jc w:val="center"/>
        </w:trPr>
        <w:tc>
          <w:tcPr>
            <w:tcW w:w="1167" w:type="dxa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Cs w:val="21"/>
                <w:shd w:val="clear" w:color="auto" w:fill="FFFFFF"/>
              </w:rPr>
              <w:t>价格RMB</w:t>
            </w:r>
          </w:p>
        </w:tc>
        <w:tc>
          <w:tcPr>
            <w:tcW w:w="1164" w:type="dxa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Cs w:val="21"/>
                <w:shd w:val="clear" w:color="auto" w:fill="FFFFFF"/>
              </w:rPr>
              <w:t>200元/面</w:t>
            </w:r>
          </w:p>
        </w:tc>
        <w:tc>
          <w:tcPr>
            <w:tcW w:w="1165" w:type="dxa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Cs w:val="21"/>
                <w:shd w:val="clear" w:color="auto" w:fill="FFFFFF"/>
              </w:rPr>
              <w:t>500元/㎡</w:t>
            </w:r>
          </w:p>
        </w:tc>
        <w:tc>
          <w:tcPr>
            <w:tcW w:w="1207" w:type="dxa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Cs w:val="21"/>
                <w:shd w:val="clear" w:color="auto" w:fill="FFFFFF"/>
              </w:rPr>
              <w:t>8000元/个</w:t>
            </w:r>
          </w:p>
        </w:tc>
        <w:tc>
          <w:tcPr>
            <w:tcW w:w="1653" w:type="dxa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Cs w:val="21"/>
                <w:shd w:val="clear" w:color="auto" w:fill="FFFFFF"/>
              </w:rPr>
              <w:t>10000元/万张</w:t>
            </w:r>
          </w:p>
        </w:tc>
        <w:tc>
          <w:tcPr>
            <w:tcW w:w="1827" w:type="dxa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Cs w:val="21"/>
                <w:shd w:val="clear" w:color="auto" w:fill="FFFFFF"/>
              </w:rPr>
              <w:t>30000元/万个</w:t>
            </w:r>
          </w:p>
        </w:tc>
        <w:tc>
          <w:tcPr>
            <w:tcW w:w="1837" w:type="dxa"/>
          </w:tcPr>
          <w:p w:rsidR="00986B57" w:rsidRDefault="000C0834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Cs w:val="21"/>
                <w:shd w:val="clear" w:color="auto" w:fill="FFFFFF"/>
              </w:rPr>
              <w:t>10000元/万张</w:t>
            </w:r>
          </w:p>
        </w:tc>
      </w:tr>
    </w:tbl>
    <w:p w:rsidR="00986B57" w:rsidRDefault="000C0834">
      <w:pPr>
        <w:widowControl/>
        <w:numPr>
          <w:ilvl w:val="0"/>
          <w:numId w:val="1"/>
        </w:numPr>
        <w:spacing w:line="420" w:lineRule="exact"/>
        <w:ind w:left="234" w:hangingChars="97" w:hanging="234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b/>
          <w:sz w:val="24"/>
          <w:shd w:val="clear" w:color="auto" w:fill="FFFFFF"/>
        </w:rPr>
        <w:t>现场广告：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注:</w:t>
      </w:r>
      <w:r>
        <w:rPr>
          <w:rFonts w:ascii="宋体" w:hAnsi="宋体" w:cs="宋体" w:hint="eastAsia"/>
          <w:sz w:val="24"/>
          <w:shd w:val="clear" w:color="auto" w:fill="FFFFFF"/>
        </w:rPr>
        <w:t>因广告位有限，广告费用须全额一次付清，以付款先后顺序进行安排。</w:t>
      </w:r>
    </w:p>
    <w:p w:rsidR="00986B57" w:rsidRDefault="000C0834" w:rsidP="00577375">
      <w:pPr>
        <w:widowControl/>
        <w:spacing w:line="420" w:lineRule="exact"/>
        <w:ind w:leftChars="-97" w:left="-204" w:firstLine="480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企业推介会：展览会期间，展览会组委会将协助国内、外参展企业在展馆会议室举办多场技术交流讲座，内容由企业自定，每场听众40-80人，由企业自己邀请为主，组委会协助组织。并提供音响、投影仪、幕布、矿泉水等相关服务，每场讲座60分钟，费用8000元/场。</w:t>
      </w:r>
    </w:p>
    <w:p w:rsidR="00986B57" w:rsidRDefault="000C0834" w:rsidP="00577375">
      <w:pPr>
        <w:widowControl/>
        <w:spacing w:line="420" w:lineRule="exact"/>
        <w:ind w:leftChars="-97" w:left="-204" w:firstLine="480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展会赞助15万元：赠送主入口空地108平、会刊封面半版、拱门首位、开幕式背景板、展馆入口大型喷绘广告、胸卡、展会宣传全程赞助等</w:t>
      </w:r>
    </w:p>
    <w:p w:rsidR="00986B57" w:rsidRDefault="000C0834" w:rsidP="00577375">
      <w:pPr>
        <w:widowControl/>
        <w:spacing w:line="420" w:lineRule="exact"/>
        <w:ind w:leftChars="-97" w:left="-204" w:firstLine="480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展会赞助10万元：赠送主入口空地72平、会刊封底半版、拱门二位、开幕式背景板、展馆入口大型喷绘广告、胸卡及吊带、展会宣传全程赞助等</w:t>
      </w:r>
    </w:p>
    <w:p w:rsidR="00986B57" w:rsidRDefault="000C0834" w:rsidP="002A3200">
      <w:pPr>
        <w:spacing w:beforeLines="30" w:afterLines="30" w:line="400" w:lineRule="exact"/>
        <w:rPr>
          <w:rStyle w:val="a5"/>
          <w:rFonts w:ascii="宋体" w:hAnsi="宋体" w:cs="宋体"/>
          <w:kern w:val="0"/>
          <w:sz w:val="24"/>
          <w:shd w:val="clear" w:color="auto" w:fill="FFFFFF"/>
        </w:rPr>
      </w:pPr>
      <w:r>
        <w:rPr>
          <w:rStyle w:val="a5"/>
          <w:rFonts w:ascii="宋体" w:hAnsi="宋体" w:cs="宋体" w:hint="eastAsia"/>
          <w:kern w:val="0"/>
          <w:sz w:val="24"/>
          <w:shd w:val="clear" w:color="auto" w:fill="FFFFFF"/>
        </w:rPr>
        <w:t>【参展流程】</w:t>
      </w:r>
    </w:p>
    <w:p w:rsidR="00986B57" w:rsidRDefault="000C0834">
      <w:pPr>
        <w:spacing w:line="420" w:lineRule="exact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请先填妥《参展申请表》，加盖公章后传真或电邮至组委会。参展申请被接受后组委会将传真《参展确认书》以确认您的申请。</w:t>
      </w:r>
    </w:p>
    <w:p w:rsidR="00986B57" w:rsidRDefault="000C0834">
      <w:pPr>
        <w:spacing w:line="420" w:lineRule="exact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参展商在汇出各项费用后，须将银行汇单传至组委会，以便核查，</w:t>
      </w:r>
    </w:p>
    <w:p w:rsidR="00986B57" w:rsidRDefault="000C0834">
      <w:pPr>
        <w:spacing w:line="420" w:lineRule="exact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展位顺序分配原则：“先申请、先付款、先分配。”</w:t>
      </w:r>
    </w:p>
    <w:p w:rsidR="00986B57" w:rsidRDefault="000C0834">
      <w:pPr>
        <w:spacing w:line="420" w:lineRule="exact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开展前一个月，组委会将电邮《参展商手册》，内含展览会主要日程安排，各项展场服务申请</w:t>
      </w:r>
    </w:p>
    <w:p w:rsidR="00986B57" w:rsidRDefault="000C0834">
      <w:pPr>
        <w:spacing w:line="420" w:lineRule="exact"/>
        <w:jc w:val="left"/>
      </w:pPr>
      <w:r>
        <w:rPr>
          <w:rFonts w:ascii="宋体" w:hAnsi="宋体" w:cs="宋体" w:hint="eastAsia"/>
          <w:sz w:val="24"/>
          <w:shd w:val="clear" w:color="auto" w:fill="FFFFFF"/>
        </w:rPr>
        <w:t>特装搭建，展具租赁，展品运输，展会规则等，这将协助您方便并高效地完成参展活动。</w:t>
      </w:r>
    </w:p>
    <w:sectPr w:rsidR="00986B57" w:rsidSect="00986B57">
      <w:headerReference w:type="default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FA3" w:rsidRDefault="001B2FA3" w:rsidP="00986B57">
      <w:r>
        <w:separator/>
      </w:r>
    </w:p>
  </w:endnote>
  <w:endnote w:type="continuationSeparator" w:id="1">
    <w:p w:rsidR="001B2FA3" w:rsidRDefault="001B2FA3" w:rsidP="00986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57" w:rsidRDefault="000C0834">
    <w:pPr>
      <w:spacing w:line="400" w:lineRule="exact"/>
      <w:jc w:val="center"/>
    </w:pPr>
    <w:r>
      <w:rPr>
        <w:rFonts w:ascii="宋体" w:hAnsi="宋体" w:cs="宋体" w:hint="eastAsia"/>
        <w:sz w:val="24"/>
        <w:shd w:val="clear" w:color="auto" w:fill="FFFFFF"/>
      </w:rPr>
      <w:t>联系人：白 云  13689296186          传真：029-68220879            QQ:539446662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FA3" w:rsidRDefault="001B2FA3" w:rsidP="00986B57">
      <w:r>
        <w:separator/>
      </w:r>
    </w:p>
  </w:footnote>
  <w:footnote w:type="continuationSeparator" w:id="1">
    <w:p w:rsidR="001B2FA3" w:rsidRDefault="001B2FA3" w:rsidP="00986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57" w:rsidRDefault="000C0834">
    <w:pPr>
      <w:pStyle w:val="a4"/>
      <w:rPr>
        <w:rFonts w:eastAsia="宋体"/>
        <w:sz w:val="21"/>
        <w:szCs w:val="21"/>
      </w:rPr>
    </w:pPr>
    <w:r>
      <w:rPr>
        <w:rFonts w:hint="eastAsia"/>
        <w:sz w:val="21"/>
        <w:szCs w:val="21"/>
      </w:rPr>
      <w:t>荣耀西安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宠爱同行</w:t>
    </w:r>
    <w:r>
      <w:rPr>
        <w:rFonts w:hint="eastAsia"/>
        <w:sz w:val="21"/>
        <w:szCs w:val="21"/>
      </w:rPr>
      <w:t xml:space="preserve">                                                           </w:t>
    </w:r>
    <w:r>
      <w:rPr>
        <w:rFonts w:hint="eastAsia"/>
        <w:sz w:val="21"/>
        <w:szCs w:val="21"/>
      </w:rPr>
      <w:t>格润宠物水族展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55CD"/>
    <w:multiLevelType w:val="singleLevel"/>
    <w:tmpl w:val="577355CD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5A2A12"/>
    <w:rsid w:val="000C0834"/>
    <w:rsid w:val="001B2FA3"/>
    <w:rsid w:val="002A3200"/>
    <w:rsid w:val="004804C9"/>
    <w:rsid w:val="00577375"/>
    <w:rsid w:val="00986B57"/>
    <w:rsid w:val="025A2A12"/>
    <w:rsid w:val="05CE472E"/>
    <w:rsid w:val="21410973"/>
    <w:rsid w:val="441B7CAF"/>
    <w:rsid w:val="58E6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B5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6B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6B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sid w:val="00986B57"/>
    <w:rPr>
      <w:b/>
    </w:rPr>
  </w:style>
  <w:style w:type="character" w:styleId="a6">
    <w:name w:val="page number"/>
    <w:basedOn w:val="a0"/>
    <w:qFormat/>
    <w:rsid w:val="00986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324</Words>
  <Characters>1849</Characters>
  <Application>Microsoft Office Word</Application>
  <DocSecurity>0</DocSecurity>
  <Lines>15</Lines>
  <Paragraphs>4</Paragraphs>
  <ScaleCrop>false</ScaleCrop>
  <Company>微软中国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BY</cp:lastModifiedBy>
  <cp:revision>4</cp:revision>
  <dcterms:created xsi:type="dcterms:W3CDTF">2016-06-29T04:49:00Z</dcterms:created>
  <dcterms:modified xsi:type="dcterms:W3CDTF">2016-08-24T02:46:00Z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